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54" w:rsidRDefault="00122A54">
      <w:bookmarkStart w:id="0" w:name="_GoBack"/>
      <w:bookmarkEnd w:id="0"/>
    </w:p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en-GB"/>
        </w:rPr>
        <w:t>КОНКУРС</w:t>
      </w:r>
      <w:r w:rsidRPr="00B05228">
        <w:rPr>
          <w:rFonts w:ascii="Calibri" w:eastAsia="Calibri" w:hAnsi="Calibri" w:cs="Verdana"/>
          <w:sz w:val="20"/>
          <w:szCs w:val="20"/>
          <w:lang w:val="sr-Cyrl-RS"/>
        </w:rPr>
        <w:t xml:space="preserve">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ЗА </w:t>
      </w:r>
    </w:p>
    <w:p w:rsidR="00B05228" w:rsidRPr="00B05228" w:rsidRDefault="00B05228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>ПРОИЗВОДЊУ ВИНА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>И РАКИЈЕ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НА ТЕРИТОРИЈИ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>Е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201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>9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130" w:rsidTr="002D4130">
        <w:tc>
          <w:tcPr>
            <w:tcW w:w="9062" w:type="dxa"/>
            <w:gridSpan w:val="2"/>
            <w:shd w:val="clear" w:color="auto" w:fill="E7E6E6" w:themeFill="background2"/>
          </w:tcPr>
          <w:p w:rsidR="002D4130" w:rsidRPr="005B0597" w:rsidRDefault="005B0597" w:rsidP="005B05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о подносиоцу захтева</w:t>
            </w:r>
          </w:p>
        </w:tc>
      </w:tr>
      <w:tr w:rsidR="00045005" w:rsidTr="00045005">
        <w:tc>
          <w:tcPr>
            <w:tcW w:w="4531" w:type="dxa"/>
          </w:tcPr>
          <w:p w:rsidR="00045005" w:rsidRDefault="00045005"/>
          <w:p w:rsidR="005B0597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Категорија подносиоца захтева (заокружити)</w:t>
            </w:r>
          </w:p>
        </w:tc>
        <w:tc>
          <w:tcPr>
            <w:tcW w:w="4531" w:type="dxa"/>
          </w:tcPr>
          <w:p w:rsidR="00045005" w:rsidRDefault="002D4130">
            <w:pPr>
              <w:rPr>
                <w:lang w:val="sr-Cyrl-RS"/>
              </w:rPr>
            </w:pPr>
            <w:r>
              <w:rPr>
                <w:lang w:val="sr-Cyrl-RS"/>
              </w:rPr>
              <w:t>1)</w:t>
            </w:r>
            <w:r w:rsidR="005B0597">
              <w:rPr>
                <w:lang w:val="sr-Cyrl-RS"/>
              </w:rPr>
              <w:t xml:space="preserve"> предузетник</w:t>
            </w:r>
          </w:p>
          <w:p w:rsidR="002D4130" w:rsidRDefault="002D4130">
            <w:pPr>
              <w:rPr>
                <w:lang w:val="sr-Cyrl-RS"/>
              </w:rPr>
            </w:pPr>
            <w:r>
              <w:rPr>
                <w:lang w:val="sr-Cyrl-RS"/>
              </w:rPr>
              <w:t>2)</w:t>
            </w:r>
            <w:r w:rsidR="005B0597">
              <w:rPr>
                <w:lang w:val="sr-Cyrl-RS"/>
              </w:rPr>
              <w:t xml:space="preserve"> привредно друштво</w:t>
            </w:r>
          </w:p>
          <w:p w:rsidR="002D4130" w:rsidRPr="002D4130" w:rsidRDefault="002D4130">
            <w:pPr>
              <w:rPr>
                <w:lang w:val="sr-Cyrl-RS"/>
              </w:rPr>
            </w:pPr>
            <w:r>
              <w:rPr>
                <w:lang w:val="sr-Cyrl-RS"/>
              </w:rPr>
              <w:t>3)</w:t>
            </w:r>
            <w:r w:rsidR="005B0597">
              <w:rPr>
                <w:lang w:val="sr-Cyrl-RS"/>
              </w:rPr>
              <w:t xml:space="preserve"> земљорадничка задруга</w:t>
            </w:r>
          </w:p>
        </w:tc>
      </w:tr>
      <w:tr w:rsidR="002D4130" w:rsidRPr="00E22FA1" w:rsidTr="00B05228">
        <w:tc>
          <w:tcPr>
            <w:tcW w:w="9062" w:type="dxa"/>
            <w:gridSpan w:val="2"/>
            <w:shd w:val="clear" w:color="auto" w:fill="FFF2CC" w:themeFill="accent4" w:themeFillTint="33"/>
          </w:tcPr>
          <w:p w:rsidR="002D4130" w:rsidRPr="00E22FA1" w:rsidRDefault="005B0597">
            <w:pPr>
              <w:rPr>
                <w:b/>
                <w:i/>
                <w:lang w:val="sr-Cyrl-RS"/>
              </w:rPr>
            </w:pPr>
            <w:r w:rsidRPr="00E22FA1">
              <w:rPr>
                <w:b/>
                <w:i/>
                <w:lang w:val="sr-Cyrl-RS"/>
              </w:rPr>
              <w:t>За подносиоца захтева у својству ПРЕДУЗЕТНИКА:</w:t>
            </w:r>
          </w:p>
        </w:tc>
      </w:tr>
      <w:tr w:rsidR="00045005" w:rsidTr="00045005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Пословно име предузетника</w:t>
            </w:r>
          </w:p>
        </w:tc>
        <w:tc>
          <w:tcPr>
            <w:tcW w:w="4531" w:type="dxa"/>
          </w:tcPr>
          <w:p w:rsidR="00045005" w:rsidRDefault="00045005"/>
        </w:tc>
      </w:tr>
      <w:tr w:rsidR="00045005" w:rsidTr="00045005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ЈМБГ подносиоца захтева</w:t>
            </w:r>
          </w:p>
        </w:tc>
        <w:tc>
          <w:tcPr>
            <w:tcW w:w="4531" w:type="dxa"/>
          </w:tcPr>
          <w:p w:rsidR="00045005" w:rsidRDefault="00045005"/>
        </w:tc>
      </w:tr>
      <w:tr w:rsidR="00045005" w:rsidTr="00045005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4531" w:type="dxa"/>
          </w:tcPr>
          <w:p w:rsidR="00045005" w:rsidRDefault="00045005"/>
        </w:tc>
      </w:tr>
      <w:tr w:rsidR="00045005" w:rsidTr="00045005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Порески идентификациони број</w:t>
            </w:r>
          </w:p>
        </w:tc>
        <w:tc>
          <w:tcPr>
            <w:tcW w:w="4531" w:type="dxa"/>
          </w:tcPr>
          <w:p w:rsidR="00045005" w:rsidRDefault="00045005"/>
        </w:tc>
      </w:tr>
      <w:tr w:rsidR="002D4130" w:rsidRPr="00E22FA1" w:rsidTr="00B05228">
        <w:tc>
          <w:tcPr>
            <w:tcW w:w="9062" w:type="dxa"/>
            <w:gridSpan w:val="2"/>
            <w:shd w:val="clear" w:color="auto" w:fill="BDD6EE" w:themeFill="accent1" w:themeFillTint="66"/>
          </w:tcPr>
          <w:p w:rsidR="002D4130" w:rsidRPr="00E22FA1" w:rsidRDefault="005B0597">
            <w:pPr>
              <w:rPr>
                <w:b/>
                <w:i/>
                <w:lang w:val="sr-Cyrl-RS"/>
              </w:rPr>
            </w:pPr>
            <w:r w:rsidRPr="00E22FA1">
              <w:rPr>
                <w:b/>
                <w:i/>
                <w:lang w:val="sr-Cyrl-RS"/>
              </w:rPr>
              <w:t>За подносиоца захтева у својству ПРАВНОГ лица:</w:t>
            </w:r>
          </w:p>
        </w:tc>
      </w:tr>
      <w:tr w:rsidR="00045005" w:rsidTr="00045005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Пословно име правног лица</w:t>
            </w:r>
          </w:p>
        </w:tc>
        <w:tc>
          <w:tcPr>
            <w:tcW w:w="4531" w:type="dxa"/>
          </w:tcPr>
          <w:p w:rsidR="00045005" w:rsidRDefault="00045005"/>
        </w:tc>
      </w:tr>
      <w:tr w:rsidR="00045005" w:rsidTr="00045005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одговорног лица у правном лицу</w:t>
            </w:r>
          </w:p>
        </w:tc>
        <w:tc>
          <w:tcPr>
            <w:tcW w:w="4531" w:type="dxa"/>
          </w:tcPr>
          <w:p w:rsidR="00045005" w:rsidRDefault="00045005"/>
        </w:tc>
      </w:tr>
      <w:tr w:rsidR="00045005" w:rsidTr="00045005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ЈМБГ одговорног лица у правном лицу</w:t>
            </w:r>
          </w:p>
        </w:tc>
        <w:tc>
          <w:tcPr>
            <w:tcW w:w="4531" w:type="dxa"/>
          </w:tcPr>
          <w:p w:rsidR="00045005" w:rsidRDefault="00045005"/>
        </w:tc>
      </w:tr>
      <w:tr w:rsidR="00045005" w:rsidTr="00045005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4531" w:type="dxa"/>
          </w:tcPr>
          <w:p w:rsidR="00045005" w:rsidRDefault="00045005"/>
        </w:tc>
      </w:tr>
      <w:tr w:rsidR="00045005" w:rsidTr="00045005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Порески идентификациони број</w:t>
            </w:r>
          </w:p>
        </w:tc>
        <w:tc>
          <w:tcPr>
            <w:tcW w:w="4531" w:type="dxa"/>
          </w:tcPr>
          <w:p w:rsidR="00045005" w:rsidRDefault="00045005"/>
        </w:tc>
      </w:tr>
      <w:tr w:rsidR="00045005" w:rsidTr="00045005">
        <w:tc>
          <w:tcPr>
            <w:tcW w:w="4531" w:type="dxa"/>
          </w:tcPr>
          <w:p w:rsidR="005B0597" w:rsidRDefault="005B0597">
            <w:pPr>
              <w:rPr>
                <w:lang w:val="sr-Cyrl-RS"/>
              </w:rPr>
            </w:pPr>
          </w:p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У складу са законом којим се уређује рачуноводство,правно лице је разврстано на:</w:t>
            </w:r>
          </w:p>
        </w:tc>
        <w:tc>
          <w:tcPr>
            <w:tcW w:w="4531" w:type="dxa"/>
          </w:tcPr>
          <w:p w:rsidR="00045005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1)</w:t>
            </w:r>
            <w:r w:rsidR="000C1995">
              <w:rPr>
                <w:lang w:val="sr-Cyrl-RS"/>
              </w:rPr>
              <w:t xml:space="preserve"> микро</w:t>
            </w:r>
          </w:p>
          <w:p w:rsid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2)</w:t>
            </w:r>
            <w:r w:rsidR="000C1995">
              <w:rPr>
                <w:lang w:val="sr-Cyrl-RS"/>
              </w:rPr>
              <w:t xml:space="preserve"> мало</w:t>
            </w:r>
          </w:p>
          <w:p w:rsidR="005B0597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3)</w:t>
            </w:r>
            <w:r w:rsidR="000C1995">
              <w:rPr>
                <w:lang w:val="sr-Cyrl-RS"/>
              </w:rPr>
              <w:t xml:space="preserve"> средње</w:t>
            </w:r>
          </w:p>
        </w:tc>
      </w:tr>
      <w:tr w:rsidR="002D4130" w:rsidRPr="00E22FA1" w:rsidTr="00E22FA1">
        <w:tc>
          <w:tcPr>
            <w:tcW w:w="9062" w:type="dxa"/>
            <w:gridSpan w:val="2"/>
            <w:shd w:val="clear" w:color="auto" w:fill="DEEAF6" w:themeFill="accent1" w:themeFillTint="33"/>
          </w:tcPr>
          <w:p w:rsidR="002D4130" w:rsidRPr="00E22FA1" w:rsidRDefault="005B0597">
            <w:pPr>
              <w:rPr>
                <w:b/>
                <w:i/>
                <w:lang w:val="sr-Cyrl-RS"/>
              </w:rPr>
            </w:pPr>
            <w:r w:rsidRPr="00E22FA1">
              <w:rPr>
                <w:b/>
                <w:i/>
                <w:lang w:val="sr-Cyrl-RS"/>
              </w:rPr>
              <w:t>Сви подносиоци захтева:</w:t>
            </w:r>
          </w:p>
        </w:tc>
      </w:tr>
      <w:tr w:rsidR="00045005" w:rsidTr="005F1C77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45005" w:rsidRDefault="00045005"/>
        </w:tc>
      </w:tr>
      <w:tr w:rsidR="005F1C77" w:rsidTr="005F1C77">
        <w:trPr>
          <w:trHeight w:val="224"/>
        </w:trPr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Pr="005B0597" w:rsidRDefault="005F1C77">
            <w:pPr>
              <w:rPr>
                <w:lang w:val="sr-Cyrl-RS"/>
              </w:rPr>
            </w:pPr>
            <w:r>
              <w:rPr>
                <w:lang w:val="sr-Cyrl-RS"/>
              </w:rPr>
              <w:t>Адреса  седишта</w:t>
            </w:r>
          </w:p>
        </w:tc>
        <w:tc>
          <w:tcPr>
            <w:tcW w:w="4531" w:type="dxa"/>
          </w:tcPr>
          <w:p w:rsidR="005F1C77" w:rsidRPr="005B0597" w:rsidRDefault="005F1C77" w:rsidP="005F1C77">
            <w:pPr>
              <w:rPr>
                <w:lang w:val="sr-Cyrl-RS"/>
              </w:rPr>
            </w:pPr>
            <w:r>
              <w:rPr>
                <w:lang w:val="sr-Cyrl-RS"/>
              </w:rPr>
              <w:t>Општина:</w:t>
            </w:r>
          </w:p>
        </w:tc>
      </w:tr>
      <w:tr w:rsidR="005F1C77" w:rsidTr="005F1C77">
        <w:trPr>
          <w:trHeight w:val="24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531" w:type="dxa"/>
          </w:tcPr>
          <w:p w:rsidR="005F1C77" w:rsidRDefault="005F1C77" w:rsidP="005F1C77">
            <w:pPr>
              <w:rPr>
                <w:lang w:val="sr-Cyrl-RS"/>
              </w:rPr>
            </w:pPr>
            <w:r>
              <w:rPr>
                <w:lang w:val="sr-Cyrl-RS"/>
              </w:rPr>
              <w:t>Место:</w:t>
            </w:r>
          </w:p>
        </w:tc>
      </w:tr>
      <w:tr w:rsidR="005F1C77" w:rsidTr="005F1C77">
        <w:trPr>
          <w:trHeight w:val="223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531" w:type="dxa"/>
          </w:tcPr>
          <w:p w:rsidR="005F1C77" w:rsidRDefault="005F1C77" w:rsidP="005F1C77">
            <w:pPr>
              <w:rPr>
                <w:lang w:val="sr-Cyrl-RS"/>
              </w:rPr>
            </w:pPr>
            <w:r>
              <w:rPr>
                <w:lang w:val="sr-Cyrl-RS"/>
              </w:rPr>
              <w:t>Улица и кућни број:</w:t>
            </w:r>
          </w:p>
        </w:tc>
      </w:tr>
      <w:tr w:rsidR="005F1C77" w:rsidTr="005F1C77">
        <w:trPr>
          <w:trHeight w:val="30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531" w:type="dxa"/>
          </w:tcPr>
          <w:p w:rsidR="005F1C77" w:rsidRDefault="005F1C77" w:rsidP="005F1C77">
            <w:pPr>
              <w:rPr>
                <w:lang w:val="sr-Cyrl-RS"/>
              </w:rPr>
            </w:pPr>
            <w:r>
              <w:rPr>
                <w:lang w:val="sr-Cyrl-RS"/>
              </w:rPr>
              <w:t>Поштански број:</w:t>
            </w:r>
          </w:p>
        </w:tc>
      </w:tr>
      <w:tr w:rsidR="005F1C77" w:rsidTr="005F1C77">
        <w:trPr>
          <w:trHeight w:val="366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531" w:type="dxa"/>
          </w:tcPr>
          <w:p w:rsidR="005F1C77" w:rsidRDefault="00E22FA1" w:rsidP="00E22FA1">
            <w:pPr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  <w:r w:rsidR="005F1C77">
              <w:rPr>
                <w:lang w:val="sr-Cyrl-RS"/>
              </w:rPr>
              <w:t>:</w:t>
            </w:r>
          </w:p>
        </w:tc>
      </w:tr>
      <w:tr w:rsidR="005F1C77" w:rsidTr="00045005"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Default="005F1C77"/>
          <w:p w:rsidR="005F1C77" w:rsidRPr="00A17CB0" w:rsidRDefault="00A17CB0" w:rsidP="001F12F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Редни број, врста инвестиције и прихватљиве инвестиције 1,2,3,4 и 5 </w:t>
            </w:r>
          </w:p>
        </w:tc>
        <w:tc>
          <w:tcPr>
            <w:tcW w:w="4531" w:type="dxa"/>
          </w:tcPr>
          <w:p w:rsidR="005F1C77" w:rsidRDefault="005F1C77">
            <w:pPr>
              <w:rPr>
                <w:lang w:val="sr-Cyrl-RS"/>
              </w:rPr>
            </w:pPr>
            <w:r>
              <w:rPr>
                <w:lang w:val="sr-Cyrl-RS"/>
              </w:rPr>
              <w:t>Прилог:</w:t>
            </w:r>
          </w:p>
          <w:p w:rsidR="005F1C77" w:rsidRDefault="005F1C77">
            <w:pPr>
              <w:rPr>
                <w:lang w:val="sr-Cyrl-RS"/>
              </w:rPr>
            </w:pPr>
          </w:p>
          <w:p w:rsidR="005F1C77" w:rsidRPr="005F1C77" w:rsidRDefault="005F1C77">
            <w:pPr>
              <w:rPr>
                <w:lang w:val="sr-Cyrl-RS"/>
              </w:rPr>
            </w:pPr>
          </w:p>
        </w:tc>
      </w:tr>
      <w:tr w:rsidR="005F1C77" w:rsidTr="00045005">
        <w:tc>
          <w:tcPr>
            <w:tcW w:w="4531" w:type="dxa"/>
            <w:vMerge/>
          </w:tcPr>
          <w:p w:rsidR="005F1C77" w:rsidRDefault="005F1C77"/>
        </w:tc>
        <w:tc>
          <w:tcPr>
            <w:tcW w:w="4531" w:type="dxa"/>
          </w:tcPr>
          <w:p w:rsidR="005F1C77" w:rsidRDefault="005F1C77">
            <w:pPr>
              <w:rPr>
                <w:lang w:val="sr-Cyrl-RS"/>
              </w:rPr>
            </w:pPr>
            <w:r>
              <w:rPr>
                <w:lang w:val="sr-Cyrl-RS"/>
              </w:rPr>
              <w:t>Врста инвестиције:</w:t>
            </w:r>
          </w:p>
          <w:p w:rsidR="005F1C77" w:rsidRDefault="005F1C77">
            <w:pPr>
              <w:rPr>
                <w:lang w:val="sr-Cyrl-RS"/>
              </w:rPr>
            </w:pPr>
          </w:p>
          <w:p w:rsidR="005F1C77" w:rsidRDefault="005F1C77">
            <w:pPr>
              <w:rPr>
                <w:lang w:val="sr-Cyrl-RS"/>
              </w:rPr>
            </w:pPr>
          </w:p>
          <w:p w:rsidR="005F1C77" w:rsidRPr="005F1C77" w:rsidRDefault="005F1C77">
            <w:pPr>
              <w:rPr>
                <w:lang w:val="sr-Cyrl-RS"/>
              </w:rPr>
            </w:pPr>
          </w:p>
        </w:tc>
      </w:tr>
      <w:tr w:rsidR="005F1C77" w:rsidTr="001F12FC">
        <w:trPr>
          <w:trHeight w:val="831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531" w:type="dxa"/>
          </w:tcPr>
          <w:p w:rsidR="005F1C77" w:rsidRDefault="005F1C77">
            <w:pPr>
              <w:rPr>
                <w:lang w:val="sr-Cyrl-RS"/>
              </w:rPr>
            </w:pPr>
            <w:r>
              <w:rPr>
                <w:lang w:val="sr-Cyrl-RS"/>
              </w:rPr>
              <w:t>Прихватљиве инвестиције:</w:t>
            </w:r>
          </w:p>
          <w:p w:rsidR="005F1C77" w:rsidRDefault="005F1C77">
            <w:pPr>
              <w:rPr>
                <w:lang w:val="sr-Cyrl-RS"/>
              </w:rPr>
            </w:pPr>
          </w:p>
          <w:p w:rsidR="005F1C77" w:rsidRDefault="005F1C77">
            <w:pPr>
              <w:rPr>
                <w:lang w:val="sr-Cyrl-RS"/>
              </w:rPr>
            </w:pPr>
          </w:p>
          <w:p w:rsidR="005F1C77" w:rsidRPr="005F1C77" w:rsidRDefault="005F1C77">
            <w:pPr>
              <w:rPr>
                <w:lang w:val="sr-Cyrl-RS"/>
              </w:rPr>
            </w:pPr>
          </w:p>
        </w:tc>
      </w:tr>
      <w:tr w:rsidR="00045005" w:rsidTr="00045005">
        <w:tc>
          <w:tcPr>
            <w:tcW w:w="4531" w:type="dxa"/>
          </w:tcPr>
          <w:p w:rsidR="00045005" w:rsidRPr="00A17CB0" w:rsidRDefault="00A17CB0" w:rsidP="00A17CB0">
            <w:pPr>
              <w:rPr>
                <w:lang w:val="sr-Cyrl-RS"/>
              </w:rPr>
            </w:pPr>
            <w:r>
              <w:rPr>
                <w:lang w:val="sr-Cyrl-RS"/>
              </w:rPr>
              <w:t>Број и катастарска општина парцеле на којој се налази објекат који је предмет инвестиције</w:t>
            </w:r>
          </w:p>
        </w:tc>
        <w:tc>
          <w:tcPr>
            <w:tcW w:w="4531" w:type="dxa"/>
          </w:tcPr>
          <w:p w:rsidR="00045005" w:rsidRDefault="00045005"/>
        </w:tc>
      </w:tr>
      <w:tr w:rsidR="00045005" w:rsidTr="00045005">
        <w:tc>
          <w:tcPr>
            <w:tcW w:w="4531" w:type="dxa"/>
          </w:tcPr>
          <w:p w:rsidR="00781FB1" w:rsidRDefault="00781FB1">
            <w:pPr>
              <w:rPr>
                <w:lang w:val="sr-Cyrl-RS"/>
              </w:rPr>
            </w:pPr>
          </w:p>
          <w:p w:rsidR="00045005" w:rsidRPr="00A17CB0" w:rsidRDefault="00A17CB0">
            <w:pPr>
              <w:rPr>
                <w:lang w:val="sr-Cyrl-RS"/>
              </w:rPr>
            </w:pPr>
            <w:r>
              <w:rPr>
                <w:lang w:val="sr-Cyrl-RS"/>
              </w:rPr>
              <w:t>Адреса објекта који је предмет инвестиције</w:t>
            </w:r>
            <w:r w:rsidR="00781FB1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( општина, место, улица и кућни број)</w:t>
            </w:r>
          </w:p>
        </w:tc>
        <w:tc>
          <w:tcPr>
            <w:tcW w:w="4531" w:type="dxa"/>
          </w:tcPr>
          <w:p w:rsidR="00045005" w:rsidRDefault="00045005"/>
          <w:p w:rsidR="00A17CB0" w:rsidRDefault="00A17CB0"/>
          <w:p w:rsidR="00A17CB0" w:rsidRDefault="00A17CB0"/>
          <w:p w:rsidR="00781FB1" w:rsidRDefault="00781FB1"/>
          <w:p w:rsidR="00781FB1" w:rsidRDefault="00781FB1"/>
        </w:tc>
      </w:tr>
      <w:tr w:rsidR="002E64CE" w:rsidTr="00D328EF">
        <w:tc>
          <w:tcPr>
            <w:tcW w:w="9062" w:type="dxa"/>
            <w:gridSpan w:val="2"/>
          </w:tcPr>
          <w:p w:rsidR="002E64CE" w:rsidRPr="002E64CE" w:rsidRDefault="002E64CE" w:rsidP="002E64CE">
            <w:pPr>
              <w:jc w:val="center"/>
              <w:rPr>
                <w:b/>
                <w:lang w:val="sr-Cyrl-RS"/>
              </w:rPr>
            </w:pPr>
            <w:r w:rsidRPr="002E64C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</w:tbl>
    <w:p w:rsidR="00045005" w:rsidRDefault="00045005"/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0"/>
      </w:tblGrid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НАБАВКА ОПРЕМЕ ЗА ПРОИЗВОДЊУ ВИНА, РАКИЈА И ДРУГИХ АЛКОХОЛНИХ ПИЋА: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  <w:t>Врста инвестиције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jc w:val="center"/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  <w:t>ИЗНОС ИНВЕСТИЦИЈЕ БЕЗ ПДВ-а</w:t>
            </w: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(1) опрема за примарну прераду грожђа: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пријемни вибро сто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тракасти сто за селекцију целог грожђа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елеватор за транспорт грожђа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руљача динамица 100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вибрациони сто за ручну селекцију бобица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опрема за аутоматску селекцију бобица грожђа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муљача динамица 100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2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перисталтичка пумпа за транспорт кљука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затворена пнеуматска преса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клипна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моно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перисталтичка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импелер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ротациони вакуум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плочасти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наплавни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cross flow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убодна мешалица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(2) опрема за ферментацију за бела и црвена вина: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танкови са плаштовима за хлађење и грејање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танкови са плаштовима за хлађење и грејање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lastRenderedPageBreak/>
              <w:t>– танк за хладну стабилизацију белих и розе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чилер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 за претакање, клипна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 за претакање, моно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 за претакање, перисталтичка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 за претакање, импелер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(3) опрема за чување и неговање вина: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бачва за чување и одлежавање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бачва за чување и одлежавање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барик буре за чување и одлежавање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(4) опрема за пуњење вина: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линија за пуњење, моноблок са испирањем боца, сушењем, пуњењем и чепилицом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линија за етикетирање боца и стављање капица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микрофилтер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пумпа са baypas-ом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(5) опрема за ракију: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инокс судови и универзалне посуде за ракију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парни генератори за стерилизацију опреме и судова и уређаји за прање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дрвени судови и бурићи за барикирање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филтери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муљаче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центрифугални сепаратори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линије за пуњење и етикетирање уз одговарајућу опрему, пунилице, етикетирке и чепилице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пнеуматске пресе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млинови и пасирке за воће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казани за дестилацију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</w:tbl>
    <w:p w:rsidR="002E64CE" w:rsidRDefault="002E64CE"/>
    <w:p w:rsidR="004E0B06" w:rsidRDefault="004E0B06"/>
    <w:p w:rsidR="004E0B06" w:rsidRDefault="004E0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B06" w:rsidTr="00986A6B">
        <w:trPr>
          <w:trHeight w:val="397"/>
        </w:trPr>
        <w:tc>
          <w:tcPr>
            <w:tcW w:w="924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РАЧУНИ/ПРЕДРАЧУНИ</w:t>
            </w:r>
          </w:p>
        </w:tc>
      </w:tr>
    </w:tbl>
    <w:p w:rsidR="004E0B06" w:rsidRDefault="004E0B06" w:rsidP="004E0B0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692"/>
        <w:gridCol w:w="1946"/>
        <w:gridCol w:w="1604"/>
      </w:tblGrid>
      <w:tr w:rsidR="004E0B06" w:rsidRPr="00430FD0" w:rsidTr="00986A6B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604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E0B06" w:rsidRPr="00205FCC" w:rsidTr="00986A6B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986A6B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986A6B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0B06" w:rsidRPr="00205FCC" w:rsidTr="00986A6B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0B06" w:rsidRPr="00205FCC" w:rsidTr="00986A6B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0B06" w:rsidRPr="00205FCC" w:rsidTr="00986A6B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E0B06" w:rsidRPr="00560AE5" w:rsidRDefault="004E0B06" w:rsidP="00986A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Tr="00986A6B">
        <w:trPr>
          <w:trHeight w:val="397"/>
        </w:trPr>
        <w:tc>
          <w:tcPr>
            <w:tcW w:w="9276" w:type="dxa"/>
            <w:gridSpan w:val="4"/>
            <w:vAlign w:val="center"/>
          </w:tcPr>
          <w:p w:rsidR="004E0B06" w:rsidRPr="00560AE5" w:rsidRDefault="004E0B06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4E0B06" w:rsidRDefault="004E0B06" w:rsidP="004E0B06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4E0B06" w:rsidRDefault="004E0B06" w:rsidP="004E0B06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4E0B06" w:rsidTr="009B4313">
        <w:trPr>
          <w:trHeight w:val="7789"/>
        </w:trPr>
        <w:tc>
          <w:tcPr>
            <w:tcW w:w="9276" w:type="dxa"/>
          </w:tcPr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4E0B06" w:rsidRDefault="004E0B06" w:rsidP="004E0B06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4E0B06" w:rsidRDefault="004E0B06" w:rsidP="004E0B06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4E0B06" w:rsidRPr="004D1EDD" w:rsidRDefault="004E0B06" w:rsidP="004E0B06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B06" w:rsidTr="00986A6B">
        <w:trPr>
          <w:trHeight w:val="397"/>
        </w:trPr>
        <w:tc>
          <w:tcPr>
            <w:tcW w:w="924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ИЗЈАВА 1</w:t>
            </w:r>
          </w:p>
        </w:tc>
      </w:tr>
    </w:tbl>
    <w:p w:rsidR="004E0B06" w:rsidRDefault="004E0B06" w:rsidP="004E0B0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B06" w:rsidTr="00986A6B">
        <w:trPr>
          <w:trHeight w:val="826"/>
        </w:trPr>
        <w:tc>
          <w:tcPr>
            <w:tcW w:w="9242" w:type="dxa"/>
          </w:tcPr>
          <w:p w:rsidR="004E0B06" w:rsidRPr="004E1D8D" w:rsidRDefault="004E0B06" w:rsidP="00986A6B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и да ћу овлашћеним лицима Покрајинског 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екретаријата омогућити њихову проверу, 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</w:p>
          <w:p w:rsidR="004E0B06" w:rsidRPr="004E1D8D" w:rsidRDefault="004E0B06" w:rsidP="00986A6B">
            <w:pPr>
              <w:spacing w:beforeAutospacing="1" w:afterAutospacing="1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4E1D8D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Default="004E0B06" w:rsidP="00986A6B">
            <w:pPr>
              <w:rPr>
                <w:lang w:val="sr-Cyrl-RS"/>
              </w:rPr>
            </w:pPr>
          </w:p>
        </w:tc>
      </w:tr>
    </w:tbl>
    <w:p w:rsidR="004E0B06" w:rsidRDefault="004E0B06" w:rsidP="004E0B0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B06" w:rsidRPr="005A6CA2" w:rsidTr="00986A6B">
        <w:trPr>
          <w:trHeight w:val="82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5A6CA2" w:rsidRDefault="004E0B06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4E0B06" w:rsidRPr="004E1D8D" w:rsidRDefault="004E0B06" w:rsidP="00986A6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4E0B06" w:rsidRPr="004E1D8D" w:rsidRDefault="004E0B06" w:rsidP="00986A6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4E1D8D">
              <w:rPr>
                <w:rFonts w:eastAsia="Times New Roman"/>
                <w:noProof/>
                <w:lang w:val="sr-Cyrl-CS"/>
              </w:rPr>
              <w:tab/>
            </w:r>
          </w:p>
          <w:p w:rsidR="004E0B06" w:rsidRPr="0068400C" w:rsidRDefault="004E0B06" w:rsidP="004E0B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Ја, доле потписани</w:t>
            </w:r>
            <w:r w:rsid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/а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Конкурсу за доделу средстава за суфинанисирање инвестиција у опрему  за производњу вина и ракије у 2019. години. </w:t>
            </w:r>
          </w:p>
          <w:p w:rsidR="004E0B06" w:rsidRPr="0068400C" w:rsidRDefault="004E0B06" w:rsidP="00986A6B">
            <w:pPr>
              <w:pStyle w:val="ListParagraph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4E0B06" w:rsidRPr="0068400C" w:rsidRDefault="004E0B06" w:rsidP="009B4313">
            <w:pPr>
              <w:pStyle w:val="ListParagraph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Ја, доле потписани</w:t>
            </w:r>
            <w:r w:rsid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/а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,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нисам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Конкурсу за доделу средстава за суфинанисирање инвестиција у опрему  за производњу вина и ракије у 2019. години. </w:t>
            </w:r>
          </w:p>
          <w:p w:rsidR="004E0B06" w:rsidRPr="004E1D8D" w:rsidRDefault="004E0B06" w:rsidP="00986A6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4E0B06" w:rsidRPr="004E1D8D" w:rsidRDefault="004E0B06" w:rsidP="00986A6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4E0B06" w:rsidRPr="004E1D8D" w:rsidRDefault="004E0B06" w:rsidP="00986A6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4E0B06" w:rsidRPr="005A6CA2" w:rsidRDefault="004E0B06" w:rsidP="00986A6B">
            <w:pPr>
              <w:jc w:val="both"/>
              <w:rPr>
                <w:rFonts w:eastAsia="Times New Roman"/>
                <w:b/>
                <w:noProof/>
                <w:color w:val="FF0000"/>
                <w:sz w:val="20"/>
                <w:szCs w:val="20"/>
                <w:lang w:val="sr-Cyrl-CS"/>
              </w:rPr>
            </w:pPr>
          </w:p>
          <w:p w:rsidR="004E0B06" w:rsidRPr="005A6CA2" w:rsidRDefault="004E0B06" w:rsidP="00986A6B">
            <w:pPr>
              <w:jc w:val="both"/>
              <w:rPr>
                <w:rFonts w:ascii="Calibri" w:hAnsi="Calibri"/>
                <w:b/>
                <w:color w:val="FF0000"/>
                <w:sz w:val="20"/>
                <w:szCs w:val="20"/>
                <w:lang w:val="sr-Cyrl-CS"/>
              </w:rPr>
            </w:pPr>
          </w:p>
          <w:p w:rsidR="004E0B06" w:rsidRPr="004E1D8D" w:rsidRDefault="004E0B06" w:rsidP="00986A6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Pr="005A6CA2" w:rsidRDefault="004E0B06" w:rsidP="00986A6B">
            <w:pPr>
              <w:rPr>
                <w:color w:val="FF0000"/>
                <w:lang w:val="sr-Cyrl-RS"/>
              </w:rPr>
            </w:pPr>
          </w:p>
        </w:tc>
      </w:tr>
    </w:tbl>
    <w:p w:rsidR="004E0B06" w:rsidRPr="005A6CA2" w:rsidRDefault="004E0B06" w:rsidP="004E0B06">
      <w:pPr>
        <w:rPr>
          <w:color w:val="FF0000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B06" w:rsidRPr="004E1D8D" w:rsidTr="00986A6B">
        <w:trPr>
          <w:trHeight w:val="2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ПОПИС ДОСТАВЉЕНЕ ДОКУМЕНТАЦИЈЕ</w:t>
            </w:r>
          </w:p>
        </w:tc>
      </w:tr>
    </w:tbl>
    <w:p w:rsidR="004E0B06" w:rsidRPr="004E1D8D" w:rsidRDefault="004E0B06" w:rsidP="004E0B06">
      <w:pPr>
        <w:spacing w:after="0" w:line="240" w:lineRule="auto"/>
        <w:rPr>
          <w:rFonts w:eastAsia="Calibri" w:cs="Times New Roman"/>
          <w:sz w:val="20"/>
          <w:szCs w:val="20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431"/>
        <w:gridCol w:w="1158"/>
      </w:tblGrid>
      <w:tr w:rsidR="004E0B06" w:rsidRPr="004E1D8D" w:rsidTr="00762DE7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Сви подносиоци захтева</w:t>
            </w:r>
          </w:p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4E1D8D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(заокружити или обележити са стране шта је од докумената достављено)</w:t>
            </w: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762DE7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762DE7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</w:t>
            </w:r>
            <w:r w:rsidRPr="00762DE7">
              <w:rPr>
                <w:rFonts w:asciiTheme="minorHAnsi" w:hAnsiTheme="minorHAnsi"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762DE7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762DE7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762DE7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762DE7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762DE7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762DE7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762DE7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762DE7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762DE7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Прва страна: Подаци о пољопривредном газдинству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762DE7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762DE7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762DE7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762DE7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Оверена фотокопија уговора о закупу пољопривредног земљишта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рачун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отпремница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="00762DE7" w:rsidRPr="00762DE7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Оверен извод банке о извршеном плаћању (добављача и корисника)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762DE7">
              <w:rPr>
                <w:rFonts w:asciiTheme="minorHAnsi" w:hAnsiTheme="minorHAnsi"/>
                <w:sz w:val="20"/>
                <w:szCs w:val="20"/>
                <w:lang w:val="sr-Cyrl-RS"/>
              </w:rPr>
              <w:t>регулисаној</w:t>
            </w: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Уверење пореске управе </w:t>
            </w:r>
            <w:r w:rsidRPr="00762DE7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о плаћеном порезу и другим доспелим обавезама</w:t>
            </w:r>
            <w:r w:rsidRPr="00762DE7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из јавних прихода за 2018. годину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F272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Уверење о измиреним обавезама по основу изворних </w:t>
            </w:r>
            <w:r w:rsidRPr="00762DE7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локалних</w:t>
            </w: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јавних прихода,за подносиоца пријаве за 2018. годину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F272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AF2727">
            <w:p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="00AF2727"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Решење(копија) о упису у виноградарски и винарски регистар предузетника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sz w:val="20"/>
                <w:szCs w:val="20"/>
                <w:lang w:val="sr-Cyrl-R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Решење(копија) </w:t>
            </w:r>
            <w:r w:rsidRPr="00762DE7">
              <w:rPr>
                <w:sz w:val="20"/>
                <w:szCs w:val="20"/>
                <w:lang w:val="sr-Cyrl-RS"/>
              </w:rPr>
              <w:t>о упису у регистар произвођача јаких алкохолних пића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Решење(копија)  о упису у виноградарски и винарски регистар правног лица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Решење(копија) </w:t>
            </w:r>
            <w:r w:rsidRPr="00762DE7">
              <w:rPr>
                <w:sz w:val="20"/>
                <w:szCs w:val="20"/>
                <w:lang w:val="sr-Cyrl-RS"/>
              </w:rPr>
              <w:t>о упису у регистар произвођача јаких алкохолних пића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Latn-RS"/>
              </w:rPr>
              <w:t>2</w:t>
            </w:r>
            <w:r w:rsidR="00AF2727"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62DE7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62DE7" w:rsidRPr="00762DE7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AF2727" w:rsidP="00762DE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sz w:val="20"/>
                <w:szCs w:val="20"/>
                <w:lang w:val="sr-Cyrl-CS"/>
              </w:rPr>
            </w:pPr>
            <w:r w:rsidRPr="00762DE7">
              <w:rPr>
                <w:sz w:val="20"/>
                <w:szCs w:val="20"/>
                <w:lang w:val="sr-Cyrl-CS"/>
              </w:rPr>
              <w:t>Потврду о разврставању (мало, микро, средње) правно лице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762DE7" w:rsidRDefault="00762DE7" w:rsidP="00762DE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E0B06" w:rsidRPr="009B4313" w:rsidRDefault="004E0B06" w:rsidP="004E0B06">
      <w:pPr>
        <w:rPr>
          <w:rFonts w:eastAsia="Calibri" w:cs="Times New Roman"/>
          <w:color w:val="FF0000"/>
          <w:sz w:val="16"/>
          <w:szCs w:val="16"/>
          <w:lang w:val="sr-Cyrl-RS"/>
        </w:rPr>
      </w:pPr>
    </w:p>
    <w:p w:rsidR="004E0B06" w:rsidRPr="004E1D8D" w:rsidRDefault="004E0B06" w:rsidP="004E0B06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  <w:t>M.P.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p w:rsidR="004E0B06" w:rsidRPr="004E1D8D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Потпис носиоца газдинства/</w:t>
      </w:r>
    </w:p>
    <w:p w:rsidR="004E0B06" w:rsidRPr="004E1D8D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4E1D8D">
        <w:rPr>
          <w:rFonts w:eastAsia="Calibri" w:cs="Times New Roman"/>
          <w:sz w:val="20"/>
          <w:szCs w:val="20"/>
          <w:lang w:val="en-US"/>
        </w:rPr>
        <w:t xml:space="preserve"> </w:t>
      </w:r>
      <w:r w:rsidRPr="004E1D8D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AF2727" w:rsidRDefault="004E0B06" w:rsidP="00B62338">
      <w:pPr>
        <w:ind w:left="7080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</w:t>
      </w:r>
      <w:r w:rsidR="00B62338">
        <w:rPr>
          <w:rFonts w:eastAsia="Calibri" w:cs="Times New Roman"/>
          <w:sz w:val="20"/>
          <w:szCs w:val="20"/>
          <w:lang w:val="sr-Cyrl-CS"/>
        </w:rPr>
        <w:t xml:space="preserve">                           </w:t>
      </w:r>
      <w:r w:rsidRPr="004E1D8D">
        <w:rPr>
          <w:rFonts w:eastAsia="Calibri" w:cs="Times New Roman"/>
          <w:sz w:val="20"/>
          <w:szCs w:val="20"/>
          <w:lang w:val="sr-Cyrl-CS"/>
        </w:rPr>
        <w:t>__________________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p w:rsidR="00AF2727" w:rsidRDefault="00AF2727" w:rsidP="00B62338">
      <w:pPr>
        <w:ind w:left="7080"/>
        <w:rPr>
          <w:rFonts w:eastAsia="Calibri" w:cs="Times New Roman"/>
          <w:sz w:val="20"/>
          <w:szCs w:val="20"/>
          <w:lang w:val="en-US"/>
        </w:rPr>
      </w:pPr>
    </w:p>
    <w:p w:rsidR="00AF2727" w:rsidRDefault="00AF2727" w:rsidP="00B62338">
      <w:pPr>
        <w:ind w:left="7080"/>
        <w:rPr>
          <w:rFonts w:eastAsia="Calibri" w:cs="Times New Roman"/>
          <w:sz w:val="20"/>
          <w:szCs w:val="20"/>
          <w:lang w:val="en-US"/>
        </w:rPr>
      </w:pPr>
    </w:p>
    <w:p w:rsidR="00373CB8" w:rsidRPr="00B62338" w:rsidRDefault="004E0B06" w:rsidP="00B62338">
      <w:pPr>
        <w:ind w:left="7080"/>
        <w:rPr>
          <w:lang w:val="en-US"/>
        </w:rPr>
      </w:pPr>
      <w:r w:rsidRPr="004E1D8D">
        <w:rPr>
          <w:rFonts w:eastAsia="Calibri" w:cs="Times New Roman"/>
          <w:sz w:val="20"/>
          <w:szCs w:val="20"/>
          <w:lang w:val="en-US"/>
        </w:rPr>
        <w:lastRenderedPageBreak/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26"/>
        <w:gridCol w:w="3473"/>
      </w:tblGrid>
      <w:tr w:rsidR="00373CB8" w:rsidRPr="00373CB8" w:rsidTr="00373CB8">
        <w:trPr>
          <w:trHeight w:val="552"/>
        </w:trPr>
        <w:tc>
          <w:tcPr>
            <w:tcW w:w="4226" w:type="dxa"/>
            <w:shd w:val="clear" w:color="auto" w:fill="FFFFFF" w:themeFill="background1"/>
            <w:vAlign w:val="center"/>
          </w:tcPr>
          <w:p w:rsidR="00373CB8" w:rsidRPr="00373CB8" w:rsidRDefault="00373CB8" w:rsidP="00373CB8">
            <w:pPr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 w:val="20"/>
                <w:szCs w:val="20"/>
                <w:lang w:val="sr-Latn-CS" w:eastAsia="ja-JP"/>
              </w:rPr>
            </w:pPr>
            <w:r w:rsidRPr="00373CB8">
              <w:rPr>
                <w:rFonts w:eastAsia="Times New Roman" w:cs="Times New Roman"/>
                <w:b/>
                <w:noProof/>
                <w:sz w:val="20"/>
                <w:szCs w:val="20"/>
                <w:lang w:val="sr-Cyrl-RS" w:eastAsia="ja-JP"/>
              </w:rPr>
              <w:t>Критеријум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373CB8" w:rsidRPr="00373CB8" w:rsidRDefault="00373CB8" w:rsidP="00373CB8">
            <w:pPr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 w:val="20"/>
                <w:szCs w:val="20"/>
                <w:lang w:val="sr-Cyrl-RS" w:eastAsia="ja-JP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val="sr-Cyrl-RS" w:eastAsia="ja-JP"/>
              </w:rPr>
              <w:t>Обавезно заокружити</w:t>
            </w:r>
          </w:p>
        </w:tc>
      </w:tr>
      <w:tr w:rsidR="00373CB8" w:rsidRPr="00373CB8" w:rsidTr="00373CB8">
        <w:trPr>
          <w:trHeight w:val="436"/>
        </w:trPr>
        <w:tc>
          <w:tcPr>
            <w:tcW w:w="7699" w:type="dxa"/>
            <w:gridSpan w:val="2"/>
            <w:shd w:val="clear" w:color="auto" w:fill="FFFFFF" w:themeFill="background1"/>
            <w:vAlign w:val="center"/>
          </w:tcPr>
          <w:p w:rsidR="00373CB8" w:rsidRPr="00373CB8" w:rsidRDefault="00373CB8" w:rsidP="00373CB8">
            <w:pPr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 w:val="20"/>
                <w:szCs w:val="20"/>
                <w:lang w:val="sr-Cyrl-RS" w:eastAsia="ja-JP"/>
              </w:rPr>
            </w:pPr>
          </w:p>
        </w:tc>
      </w:tr>
      <w:tr w:rsidR="00373CB8" w:rsidRPr="00373CB8" w:rsidTr="00373CB8">
        <w:tc>
          <w:tcPr>
            <w:tcW w:w="4226" w:type="dxa"/>
            <w:shd w:val="clear" w:color="auto" w:fill="FFFFFF" w:themeFill="background1"/>
          </w:tcPr>
          <w:p w:rsidR="00373CB8" w:rsidRPr="00373CB8" w:rsidRDefault="00373CB8" w:rsidP="00373CB8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Latn-C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373CB8" w:rsidRPr="00373CB8" w:rsidRDefault="00373CB8" w:rsidP="00373CB8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Latn-C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да/не</w:t>
            </w:r>
          </w:p>
        </w:tc>
      </w:tr>
      <w:tr w:rsidR="00AF2727" w:rsidRPr="00373CB8" w:rsidTr="00373CB8">
        <w:tc>
          <w:tcPr>
            <w:tcW w:w="4226" w:type="dxa"/>
            <w:shd w:val="clear" w:color="auto" w:fill="FFFFFF" w:themeFill="background1"/>
          </w:tcPr>
          <w:p w:rsidR="00AF2727" w:rsidRPr="009E42F3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150618">
              <w:rPr>
                <w:rFonts w:ascii="Calibri" w:eastAsia="Times New Roman" w:hAnsi="Calibri" w:cs="Times New Roman"/>
                <w:noProof/>
                <w:sz w:val="20"/>
                <w:szCs w:val="20"/>
                <w:lang w:eastAsia="sr-Cyrl-RS"/>
              </w:rPr>
              <w:t>Пољопривредно газдинство се налази на подручју са отежаним условима рада</w:t>
            </w:r>
          </w:p>
        </w:tc>
        <w:tc>
          <w:tcPr>
            <w:tcW w:w="3473" w:type="dxa"/>
            <w:shd w:val="clear" w:color="auto" w:fill="FFFFFF" w:themeFill="background1"/>
          </w:tcPr>
          <w:p w:rsidR="00AF2727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  <w:p w:rsidR="00AF2727" w:rsidRPr="0015061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да/не</w:t>
            </w:r>
          </w:p>
        </w:tc>
      </w:tr>
      <w:tr w:rsidR="00AF2727" w:rsidRPr="00373CB8" w:rsidTr="00373CB8">
        <w:tc>
          <w:tcPr>
            <w:tcW w:w="4226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Latn-C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Подносилац захтева је жена</w:t>
            </w: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Latn-C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да/не</w:t>
            </w:r>
          </w:p>
        </w:tc>
      </w:tr>
      <w:tr w:rsidR="00AF2727" w:rsidRPr="00373CB8" w:rsidTr="00373CB8">
        <w:tc>
          <w:tcPr>
            <w:tcW w:w="4226" w:type="dxa"/>
            <w:vMerge w:val="restart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Радна активност</w:t>
            </w: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Бави се искључиво пољопривредом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Пољопривредом више од 50%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Пољопривредом мање од 50%</w:t>
            </w:r>
          </w:p>
        </w:tc>
      </w:tr>
      <w:tr w:rsidR="00AF2727" w:rsidRPr="00373CB8" w:rsidTr="00373CB8">
        <w:tc>
          <w:tcPr>
            <w:tcW w:w="4226" w:type="dxa"/>
            <w:vMerge w:val="restart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Власништво поседа - пољопривредно земљиште и објекти у употреби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у власништву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у закупу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уступљено на коришћење без накнаде</w:t>
            </w:r>
          </w:p>
        </w:tc>
      </w:tr>
      <w:tr w:rsidR="00AF2727" w:rsidRPr="00373CB8" w:rsidTr="00373CB8">
        <w:trPr>
          <w:trHeight w:val="356"/>
        </w:trPr>
        <w:tc>
          <w:tcPr>
            <w:tcW w:w="4226" w:type="dxa"/>
            <w:vMerge w:val="restart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Више од три године</w:t>
            </w:r>
          </w:p>
        </w:tc>
      </w:tr>
      <w:tr w:rsidR="00AF2727" w:rsidRPr="00373CB8" w:rsidTr="00373CB8">
        <w:trPr>
          <w:trHeight w:val="318"/>
        </w:trPr>
        <w:tc>
          <w:tcPr>
            <w:tcW w:w="4226" w:type="dxa"/>
            <w:vMerge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Мање од три године</w:t>
            </w:r>
          </w:p>
        </w:tc>
      </w:tr>
      <w:tr w:rsidR="00AF2727" w:rsidRPr="00373CB8" w:rsidTr="00373CB8">
        <w:tc>
          <w:tcPr>
            <w:tcW w:w="4226" w:type="dxa"/>
            <w:vMerge w:val="restart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Пребивалиште</w:t>
            </w: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Град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Општина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 xml:space="preserve">Остала насељена места </w:t>
            </w:r>
          </w:p>
        </w:tc>
      </w:tr>
      <w:tr w:rsidR="00AF2727" w:rsidRPr="00373CB8" w:rsidTr="00373CB8">
        <w:tc>
          <w:tcPr>
            <w:tcW w:w="4226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Latn-C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да/не</w:t>
            </w:r>
          </w:p>
        </w:tc>
      </w:tr>
      <w:tr w:rsidR="00AF2727" w:rsidRPr="00373CB8" w:rsidTr="00373CB8">
        <w:tc>
          <w:tcPr>
            <w:tcW w:w="4226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Latn-C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да/не</w:t>
            </w:r>
          </w:p>
        </w:tc>
      </w:tr>
      <w:tr w:rsidR="00AF2727" w:rsidRPr="00373CB8" w:rsidTr="00373CB8">
        <w:tc>
          <w:tcPr>
            <w:tcW w:w="4226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Корисник је члан добровољног ватрогасног друштва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да/не</w:t>
            </w:r>
          </w:p>
        </w:tc>
      </w:tr>
      <w:tr w:rsidR="00AF2727" w:rsidRPr="00373CB8" w:rsidTr="00373CB8">
        <w:tc>
          <w:tcPr>
            <w:tcW w:w="4226" w:type="dxa"/>
            <w:vMerge w:val="restart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Степен стручне спреме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основна школа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средња школа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пољопривредни факултет</w:t>
            </w:r>
          </w:p>
        </w:tc>
      </w:tr>
      <w:tr w:rsidR="00AF2727" w:rsidRPr="00373CB8" w:rsidTr="00373CB8">
        <w:tc>
          <w:tcPr>
            <w:tcW w:w="4226" w:type="dxa"/>
            <w:vMerge w:val="restart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Calibri" w:cs="Times New Roman"/>
                <w:noProof/>
                <w:sz w:val="20"/>
                <w:szCs w:val="20"/>
                <w:lang w:val="sr-Cyrl-RS" w:eastAsia="ja-JP"/>
              </w:rPr>
              <w:t>Досадашње коришћење средстава Покрајинског секретаријата за пољопривреду, водопривреду и шумарство</w:t>
            </w: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први пут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други пут</w:t>
            </w:r>
          </w:p>
        </w:tc>
      </w:tr>
      <w:tr w:rsidR="00AF2727" w:rsidRPr="00373CB8" w:rsidTr="00373CB8">
        <w:tc>
          <w:tcPr>
            <w:tcW w:w="4226" w:type="dxa"/>
            <w:vMerge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Latn-C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три и више пута</w:t>
            </w:r>
          </w:p>
        </w:tc>
      </w:tr>
      <w:tr w:rsidR="00AF2727" w:rsidRPr="00373CB8" w:rsidTr="00373CB8">
        <w:tc>
          <w:tcPr>
            <w:tcW w:w="4226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Оцена одрживости инвестиције</w:t>
            </w:r>
          </w:p>
        </w:tc>
        <w:tc>
          <w:tcPr>
            <w:tcW w:w="3473" w:type="dxa"/>
            <w:shd w:val="clear" w:color="auto" w:fill="FFFFFF" w:themeFill="background1"/>
          </w:tcPr>
          <w:p w:rsidR="00AF2727" w:rsidRPr="00373CB8" w:rsidRDefault="00AF2727" w:rsidP="00AF2727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0"/>
                <w:szCs w:val="20"/>
                <w:lang w:val="sr-Latn-CS" w:eastAsia="ja-JP"/>
              </w:rPr>
            </w:pPr>
            <w:r w:rsidRPr="00373CB8">
              <w:rPr>
                <w:rFonts w:eastAsia="Times New Roman" w:cs="Times New Roman"/>
                <w:noProof/>
                <w:sz w:val="20"/>
                <w:szCs w:val="20"/>
                <w:lang w:val="sr-Cyrl-RS" w:eastAsia="ja-JP"/>
              </w:rPr>
              <w:t>ниска/средња/висока</w:t>
            </w:r>
          </w:p>
        </w:tc>
      </w:tr>
    </w:tbl>
    <w:p w:rsidR="00373CB8" w:rsidRDefault="00373CB8" w:rsidP="00373CB8"/>
    <w:p w:rsidR="00373CB8" w:rsidRDefault="00373CB8" w:rsidP="00373CB8"/>
    <w:p w:rsidR="00373CB8" w:rsidRDefault="00373CB8" w:rsidP="00373CB8"/>
    <w:p w:rsidR="00373CB8" w:rsidRPr="009F162C" w:rsidRDefault="00373CB8" w:rsidP="00373CB8">
      <w:pPr>
        <w:spacing w:after="200" w:line="276" w:lineRule="auto"/>
        <w:ind w:right="-999"/>
        <w:jc w:val="both"/>
        <w:rPr>
          <w:rFonts w:eastAsia="Times New Roman" w:cs="Tahoma"/>
          <w:sz w:val="24"/>
          <w:szCs w:val="24"/>
          <w:lang w:val="sr-Cyrl-RS"/>
        </w:rPr>
      </w:pPr>
    </w:p>
    <w:p w:rsidR="004E0B06" w:rsidRDefault="004E0B06"/>
    <w:p w:rsidR="00373CB8" w:rsidRDefault="00373CB8"/>
    <w:p w:rsidR="00373CB8" w:rsidRDefault="00373CB8"/>
    <w:p w:rsidR="00373CB8" w:rsidRDefault="00373CB8"/>
    <w:p w:rsidR="00373CB8" w:rsidRDefault="00373CB8"/>
    <w:p w:rsidR="00373CB8" w:rsidRDefault="00373CB8"/>
    <w:p w:rsidR="00373CB8" w:rsidRDefault="00373CB8"/>
    <w:p w:rsidR="00373CB8" w:rsidRDefault="00373CB8"/>
    <w:p w:rsidR="00373CB8" w:rsidRDefault="00373CB8"/>
    <w:p w:rsidR="00373CB8" w:rsidRDefault="00373CB8"/>
    <w:p w:rsidR="00373CB8" w:rsidRDefault="00373CB8"/>
    <w:p w:rsidR="00373CB8" w:rsidRDefault="00373CB8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373CB8" w:rsidRDefault="00373CB8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373CB8" w:rsidRDefault="00373CB8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B62338" w:rsidRDefault="00B62338" w:rsidP="004D05D5">
      <w:pPr>
        <w:spacing w:line="240" w:lineRule="auto"/>
        <w:jc w:val="both"/>
        <w:rPr>
          <w:lang w:val="sr-Cyrl-RS"/>
        </w:rPr>
      </w:pPr>
    </w:p>
    <w:p w:rsidR="004D05D5" w:rsidRDefault="004D05D5" w:rsidP="004D05D5">
      <w:pPr>
        <w:spacing w:line="240" w:lineRule="auto"/>
        <w:jc w:val="both"/>
        <w:rPr>
          <w:lang w:val="sr-Cyrl-RS"/>
        </w:rPr>
      </w:pPr>
      <w:r w:rsidRPr="000C1995">
        <w:rPr>
          <w:lang w:val="sr-Cyrl-RS"/>
        </w:rPr>
        <w:t xml:space="preserve">Напомена: Читко попуњен и потписан образац захтева са прописаном документацијом доставља се у затвореној коверти на адресу: </w:t>
      </w:r>
    </w:p>
    <w:p w:rsidR="004D05D5" w:rsidRPr="00762DE7" w:rsidRDefault="004D05D5" w:rsidP="004D05D5">
      <w:pPr>
        <w:spacing w:line="240" w:lineRule="auto"/>
        <w:jc w:val="both"/>
        <w:rPr>
          <w:lang w:val="sr-Cyrl-RS"/>
        </w:rPr>
      </w:pPr>
      <w:r w:rsidRPr="00762DE7">
        <w:rPr>
          <w:rFonts w:ascii="Calibri" w:eastAsia="Times New Roman" w:hAnsi="Calibri" w:cs="Times New Roman"/>
          <w:color w:val="000000"/>
          <w:lang w:eastAsia="sr-Latn-RS"/>
        </w:rPr>
        <w:t>Покрајински секретаријат за</w:t>
      </w:r>
      <w:r w:rsidRPr="00762DE7">
        <w:rPr>
          <w:rFonts w:ascii="Calibri" w:eastAsia="Times New Roman" w:hAnsi="Calibri" w:cs="Times New Roman"/>
          <w:color w:val="000000"/>
          <w:lang w:val="sr-Cyrl-RS" w:eastAsia="sr-Latn-RS"/>
        </w:rPr>
        <w:t xml:space="preserve"> </w:t>
      </w:r>
      <w:r w:rsidRPr="00762DE7">
        <w:rPr>
          <w:rFonts w:ascii="Calibri" w:eastAsia="Times New Roman" w:hAnsi="Calibri" w:cs="Times New Roman"/>
          <w:color w:val="000000"/>
          <w:lang w:eastAsia="sr-Latn-RS"/>
        </w:rPr>
        <w:t xml:space="preserve">пољопривреду, водопривреду и шумарство, Булевар Михајла Пупина 16, </w:t>
      </w:r>
    </w:p>
    <w:p w:rsidR="004D05D5" w:rsidRDefault="004D05D5" w:rsidP="004D05D5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762DE7">
        <w:rPr>
          <w:rFonts w:ascii="Calibri" w:eastAsia="Times New Roman" w:hAnsi="Calibri" w:cs="Times New Roman"/>
          <w:color w:val="000000"/>
          <w:lang w:eastAsia="sr-Latn-RS"/>
        </w:rPr>
        <w:t>21000 Нови Сад, с</w:t>
      </w:r>
      <w:r w:rsidRPr="00762DE7">
        <w:rPr>
          <w:rFonts w:ascii="Calibri" w:eastAsia="Times New Roman" w:hAnsi="Calibri" w:cs="Times New Roman"/>
          <w:color w:val="000000"/>
          <w:lang w:val="sr-Cyrl-RS" w:eastAsia="sr-Latn-RS"/>
        </w:rPr>
        <w:t xml:space="preserve">а </w:t>
      </w:r>
      <w:r w:rsidRPr="00762DE7">
        <w:rPr>
          <w:rFonts w:ascii="Calibri" w:eastAsia="Times New Roman" w:hAnsi="Calibri" w:cs="Times New Roman"/>
          <w:color w:val="000000"/>
          <w:lang w:eastAsia="sr-Latn-RS"/>
        </w:rPr>
        <w:t>назнакoм</w:t>
      </w:r>
    </w:p>
    <w:p w:rsidR="004D05D5" w:rsidRPr="000C1995" w:rsidRDefault="004D05D5" w:rsidP="004D05D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</w:pPr>
      <w:r w:rsidRPr="000C199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r-Latn-RS"/>
        </w:rPr>
        <w:t xml:space="preserve">„КОНКУРС ЗА ДОДЕЛУ СРЕДСТАВА ЗА СУФИНАНСИРАЊЕ ИНВЕСТИЦИЈА У НАБАВКУ ОПРЕМЕ ЗА ПРОИЗВОДЊУ </w:t>
      </w:r>
      <w:r w:rsidRPr="000C199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 xml:space="preserve">ВИНА И </w:t>
      </w:r>
      <w:r w:rsidRPr="000C199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sr-Cyrl-RS" w:eastAsia="sr-Latn-RS"/>
        </w:rPr>
        <w:t>РАКИЈЕ</w:t>
      </w:r>
      <w:r w:rsidRPr="000C199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 xml:space="preserve"> </w:t>
      </w:r>
      <w:r w:rsidRPr="000C199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r-Latn-RS"/>
        </w:rPr>
        <w:t>НА ТЕРИТОРИЈИ АП ВОЈВОДИНЕ У 2019. ГОДИНИ“</w:t>
      </w:r>
      <w:r w:rsidRPr="000C199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r-Latn-RS"/>
        </w:rPr>
        <w:br/>
      </w:r>
      <w:r w:rsidRPr="000C1995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или лично ‒ у Писарници покрајинских органа управе у згради Покрајинске владе, сваког</w:t>
      </w:r>
      <w:r w:rsidRPr="000C1995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радног дана од 9 до 1</w:t>
      </w:r>
      <w:r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4</w:t>
      </w:r>
      <w:r w:rsidRPr="000C1995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часова.</w:t>
      </w:r>
    </w:p>
    <w:p w:rsidR="00762DE7" w:rsidRPr="00762DE7" w:rsidRDefault="00762DE7" w:rsidP="00762DE7">
      <w:pPr>
        <w:tabs>
          <w:tab w:val="num" w:pos="73"/>
        </w:tabs>
        <w:spacing w:after="200" w:line="276" w:lineRule="auto"/>
        <w:ind w:left="73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762DE7">
        <w:rPr>
          <w:rFonts w:ascii="Calibri" w:eastAsia="Times New Roman" w:hAnsi="Calibri" w:cs="Times New Roman"/>
          <w:sz w:val="20"/>
          <w:szCs w:val="20"/>
          <w:lang w:val="sr-Cyrl-CS"/>
        </w:rPr>
        <w:t xml:space="preserve">Пријаве које се доставе након наведеног рока или пријаве с непотпуном документацијом, послате путем факса или електронске поште, као и непотписане или неоверене пријаве </w:t>
      </w:r>
      <w:r w:rsidRPr="00762DE7">
        <w:rPr>
          <w:rFonts w:ascii="Calibri" w:eastAsia="Times New Roman" w:hAnsi="Calibri" w:cs="Times New Roman"/>
          <w:sz w:val="20"/>
          <w:szCs w:val="20"/>
          <w:lang w:val="en-US"/>
        </w:rPr>
        <w:t>-</w:t>
      </w:r>
      <w:r w:rsidRPr="00762DE7">
        <w:rPr>
          <w:rFonts w:ascii="Calibri" w:eastAsia="Times New Roman" w:hAnsi="Calibri" w:cs="Times New Roman"/>
          <w:sz w:val="20"/>
          <w:szCs w:val="20"/>
          <w:lang w:val="sr-Cyrl-CS"/>
        </w:rPr>
        <w:t xml:space="preserve"> неће се разматрати. </w:t>
      </w:r>
    </w:p>
    <w:p w:rsidR="00373CB8" w:rsidRPr="00AF2727" w:rsidRDefault="00762DE7" w:rsidP="00AF2727">
      <w:pPr>
        <w:tabs>
          <w:tab w:val="num" w:pos="357"/>
        </w:tabs>
        <w:spacing w:after="200" w:line="276" w:lineRule="auto"/>
        <w:ind w:left="357" w:hanging="284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762DE7">
        <w:rPr>
          <w:rFonts w:ascii="Calibri" w:eastAsia="Times New Roman" w:hAnsi="Calibri" w:cs="Times New Roman"/>
          <w:b/>
          <w:sz w:val="20"/>
          <w:szCs w:val="20"/>
          <w:lang w:val="sr-Cyrl-CS"/>
        </w:rPr>
        <w:t>Додатне информације могу се добити путем телефона: 021/456-267; од 10 до 1</w:t>
      </w:r>
      <w:r>
        <w:rPr>
          <w:rFonts w:ascii="Calibri" w:eastAsia="Times New Roman" w:hAnsi="Calibri" w:cs="Times New Roman"/>
          <w:b/>
          <w:sz w:val="20"/>
          <w:szCs w:val="20"/>
          <w:lang w:val="sr-Cyrl-CS"/>
        </w:rPr>
        <w:t>3</w:t>
      </w:r>
      <w:r w:rsidRPr="00762DE7">
        <w:rPr>
          <w:rFonts w:ascii="Calibri" w:eastAsia="Times New Roman" w:hAnsi="Calibri" w:cs="Times New Roman"/>
          <w:b/>
          <w:sz w:val="20"/>
          <w:szCs w:val="20"/>
          <w:lang w:val="sr-Cyrl-CS"/>
        </w:rPr>
        <w:t xml:space="preserve"> часова.</w:t>
      </w:r>
    </w:p>
    <w:p w:rsidR="00AF2727" w:rsidRDefault="00AF2727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F2727" w:rsidRDefault="00AF2727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373CB8" w:rsidRPr="006A6289" w:rsidRDefault="00373CB8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Табла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–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или налепница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 (димензија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0x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0 цм).  </w:t>
      </w:r>
    </w:p>
    <w:p w:rsidR="00373CB8" w:rsidRPr="006A6289" w:rsidRDefault="00373CB8" w:rsidP="00373CB8">
      <w:pPr>
        <w:spacing w:after="200" w:line="276" w:lineRule="auto"/>
        <w:rPr>
          <w:rFonts w:ascii="Calibri" w:eastAsia="Calibri" w:hAnsi="Calibri" w:cs="Times New Roman"/>
          <w:noProof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По завршетку 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РАДОВА, ОДНОСНО МОНТИРАЊА ОПРЕМЕ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,таблу</w:t>
      </w:r>
      <w:r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или налепницу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са доле наведеним подацима поставити на </w:t>
      </w:r>
      <w:r>
        <w:rPr>
          <w:rFonts w:ascii="Calibri" w:eastAsia="Calibri" w:hAnsi="Calibri" w:cs="Times New Roman"/>
          <w:noProof/>
          <w:sz w:val="28"/>
          <w:szCs w:val="28"/>
          <w:lang w:val="sr-Cyrl-RS"/>
        </w:rPr>
        <w:t>опрему која је предмет конкурса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. </w:t>
      </w:r>
    </w:p>
    <w:p w:rsidR="00373CB8" w:rsidRPr="006A6289" w:rsidRDefault="00373CB8" w:rsidP="003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ИМЕ И ПРЕЗИМЕ</w:t>
      </w:r>
    </w:p>
    <w:p w:rsidR="00373CB8" w:rsidRPr="006A6289" w:rsidRDefault="00373CB8" w:rsidP="003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БПГ</w:t>
      </w:r>
    </w:p>
    <w:p w:rsidR="00373CB8" w:rsidRPr="006A6289" w:rsidRDefault="00373CB8" w:rsidP="003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>(ТАБЛА ТРЕБА ДА САДРЖИ НАТПИС ЗА КОЈУ НАМЕНУ СУ ОДОБРЕНА СРЕДСТВА)</w:t>
      </w:r>
    </w:p>
    <w:p w:rsidR="00373CB8" w:rsidRPr="006A6289" w:rsidRDefault="00373CB8" w:rsidP="003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 xml:space="preserve">НА ПРИМЕР </w:t>
      </w:r>
    </w:p>
    <w:p w:rsidR="00373CB8" w:rsidRPr="006A6289" w:rsidRDefault="00373CB8" w:rsidP="003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НАБАВКА МУЉАЧА, ПУМПА итд </w:t>
      </w: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 xml:space="preserve"> СУФИНАНСИРАН ЈЕ СРЕДСТВИМА ПОКРАЈИНСКОГ СЕКРЕТАРИЈАТА ЗА ПОЉОПРИВРЕДУ,ВОДОПРИВРЕДУ И ШУМАРСТВО-НОВИ САД </w:t>
      </w:r>
    </w:p>
    <w:p w:rsidR="00373CB8" w:rsidRPr="006A6289" w:rsidRDefault="00373CB8" w:rsidP="003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ДАТУМ</w:t>
      </w:r>
    </w:p>
    <w:p w:rsidR="00373CB8" w:rsidRPr="006A6289" w:rsidRDefault="00373CB8" w:rsidP="0037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(ЗАВРШЕТАК РАДОВА)</w:t>
      </w:r>
    </w:p>
    <w:p w:rsidR="00373CB8" w:rsidRPr="006A6289" w:rsidRDefault="00373CB8" w:rsidP="00373CB8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Табла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/налепница</w:t>
      </w: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мора бити постављена по завршетку радова а ПРЕ ИЗЛАСКА на ЗАВРШНУ КОНТРОЛУ Пољопривредне стручне и саветодавне службе.</w:t>
      </w:r>
    </w:p>
    <w:p w:rsidR="00373CB8" w:rsidRDefault="00373CB8"/>
    <w:p w:rsidR="00373CB8" w:rsidRDefault="00373CB8"/>
    <w:p w:rsidR="00373CB8" w:rsidRDefault="00373CB8"/>
    <w:p w:rsidR="00373CB8" w:rsidRDefault="00373CB8"/>
    <w:p w:rsidR="00373CB8" w:rsidRDefault="00373CB8"/>
    <w:p w:rsidR="00373CB8" w:rsidRDefault="00373CB8"/>
    <w:p w:rsidR="00373CB8" w:rsidRDefault="00373CB8"/>
    <w:p w:rsidR="00373CB8" w:rsidRPr="00373CB8" w:rsidRDefault="00373CB8" w:rsidP="00373CB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b/>
          <w:sz w:val="20"/>
          <w:szCs w:val="20"/>
          <w:lang w:val="sr-Cyrl-CS"/>
        </w:rPr>
        <w:t>ИЗВЕШТАЈ О НАМЕНСКОМ УТРОШКУ СРЕДСТАВА</w:t>
      </w:r>
    </w:p>
    <w:p w:rsidR="00373CB8" w:rsidRPr="00373CB8" w:rsidRDefault="00373CB8" w:rsidP="00373CB8">
      <w:pPr>
        <w:spacing w:after="20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lastRenderedPageBreak/>
        <w:t>На основу уговора о коришћењу бесповратних средстава за рурални развој, бр. _______________________, закљученог између Покрајинског секретаријата за пољопривреду, водопривреду и шумарство и _____________________________________ из _____________, улица ____________ бр. ___, достављам следећи извештај:</w:t>
      </w:r>
    </w:p>
    <w:p w:rsidR="00373CB8" w:rsidRPr="00373CB8" w:rsidRDefault="00373CB8" w:rsidP="00373CB8">
      <w:pPr>
        <w:spacing w:after="20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Средства су утрошена за ______________________________________, по следећим рачунима: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298"/>
        <w:gridCol w:w="2358"/>
        <w:gridCol w:w="1504"/>
        <w:gridCol w:w="1917"/>
      </w:tblGrid>
      <w:tr w:rsidR="00373CB8" w:rsidRPr="00373CB8" w:rsidTr="00373CB8">
        <w:trPr>
          <w:trHeight w:hRule="exact" w:val="340"/>
        </w:trPr>
        <w:tc>
          <w:tcPr>
            <w:tcW w:w="985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2298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358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Износ без ПДВ-а</w:t>
            </w:r>
          </w:p>
        </w:tc>
        <w:tc>
          <w:tcPr>
            <w:tcW w:w="1504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917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373CB8" w:rsidRPr="00373CB8" w:rsidTr="00373CB8">
        <w:trPr>
          <w:trHeight w:hRule="exact" w:val="340"/>
        </w:trPr>
        <w:tc>
          <w:tcPr>
            <w:tcW w:w="985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373CB8" w:rsidRPr="00373CB8" w:rsidTr="00373CB8">
        <w:trPr>
          <w:trHeight w:hRule="exact" w:val="340"/>
        </w:trPr>
        <w:tc>
          <w:tcPr>
            <w:tcW w:w="985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373CB8" w:rsidRPr="00373CB8" w:rsidTr="00373CB8">
        <w:trPr>
          <w:trHeight w:hRule="exact" w:val="340"/>
        </w:trPr>
        <w:tc>
          <w:tcPr>
            <w:tcW w:w="985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373CB8" w:rsidRPr="00373CB8" w:rsidTr="00373CB8">
        <w:trPr>
          <w:trHeight w:hRule="exact" w:val="340"/>
        </w:trPr>
        <w:tc>
          <w:tcPr>
            <w:tcW w:w="985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373CB8" w:rsidRPr="00373CB8" w:rsidTr="00373CB8">
        <w:trPr>
          <w:trHeight w:hRule="exact" w:val="340"/>
        </w:trPr>
        <w:tc>
          <w:tcPr>
            <w:tcW w:w="985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p w:rsidR="00373CB8" w:rsidRPr="00373CB8" w:rsidRDefault="00373CB8" w:rsidP="00373CB8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sr-Cyrl-CS"/>
        </w:rPr>
      </w:pPr>
    </w:p>
    <w:p w:rsidR="00373CB8" w:rsidRPr="004D05D5" w:rsidRDefault="004D05D5" w:rsidP="00373CB8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4D05D5">
        <w:rPr>
          <w:rFonts w:ascii="Calibri" w:eastAsia="Times New Roman" w:hAnsi="Calibri" w:cs="Times New Roman"/>
          <w:b/>
          <w:sz w:val="20"/>
          <w:szCs w:val="20"/>
          <w:lang w:val="sr-Cyrl-CS"/>
        </w:rPr>
        <w:t xml:space="preserve">           </w:t>
      </w:r>
      <w:r w:rsidRPr="004D05D5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ПО ЗАВРШЕТКУ ИНВЕСТИЦИЈЕ </w:t>
      </w:r>
      <w:r w:rsidR="00373CB8" w:rsidRPr="004D05D5">
        <w:rPr>
          <w:rFonts w:ascii="Calibri" w:eastAsia="Times New Roman" w:hAnsi="Calibri" w:cs="Times New Roman"/>
          <w:b/>
          <w:sz w:val="20"/>
          <w:szCs w:val="20"/>
          <w:lang w:val="sr-Cyrl-CS"/>
        </w:rPr>
        <w:t>ОБАВЕЗНО доставити следећу документацију:</w:t>
      </w:r>
    </w:p>
    <w:p w:rsidR="00373CB8" w:rsidRPr="00373CB8" w:rsidRDefault="00373CB8" w:rsidP="00373CB8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извештај о наменском утрошку средстава</w:t>
      </w:r>
      <w:r w:rsidRPr="00373CB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;</w:t>
      </w:r>
    </w:p>
    <w:p w:rsidR="00373CB8" w:rsidRPr="00373CB8" w:rsidRDefault="00373CB8" w:rsidP="00373CB8">
      <w:pPr>
        <w:numPr>
          <w:ilvl w:val="0"/>
          <w:numId w:val="7"/>
        </w:numPr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:rsidR="00373CB8" w:rsidRPr="00373CB8" w:rsidRDefault="00373CB8" w:rsidP="00373CB8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отпремница за набавку предметне инвестиције за коју је у складу,</w:t>
      </w:r>
      <w:r w:rsidRPr="00373CB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са посебним прописима,</w:t>
      </w:r>
      <w:r w:rsidRPr="00373CB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утврђена обавеза издавања отпремнице;</w:t>
      </w:r>
    </w:p>
    <w:p w:rsidR="00373CB8" w:rsidRPr="00373CB8" w:rsidRDefault="00373CB8" w:rsidP="00373CB8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доказ о извршеном плаћању предметне инвестиције и то извод оверен од стране банке;</w:t>
      </w:r>
    </w:p>
    <w:p w:rsidR="00373CB8" w:rsidRPr="00373CB8" w:rsidRDefault="00373CB8" w:rsidP="00373CB8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фотокопија уговора о кредиту, уколико је предметна инвестиција набављена путем кредита;</w:t>
      </w:r>
    </w:p>
    <w:p w:rsidR="00373CB8" w:rsidRPr="00373CB8" w:rsidRDefault="00373CB8" w:rsidP="00373CB8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фотокопија гарантног листа за опрему за коју је то предвиђено важећим прописима;</w:t>
      </w:r>
    </w:p>
    <w:p w:rsidR="00373CB8" w:rsidRPr="00373CB8" w:rsidRDefault="00373CB8" w:rsidP="00373CB8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јединствену царинску исправу (уколико је подносилац пријаве директни увозник) - не старија од 01.01. 2019. године; </w:t>
      </w:r>
    </w:p>
    <w:p w:rsidR="00373CB8" w:rsidRPr="00373CB8" w:rsidRDefault="00373CB8" w:rsidP="00373CB8">
      <w:pPr>
        <w:spacing w:after="200" w:line="276" w:lineRule="auto"/>
        <w:ind w:left="360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Бесповратна средства добијена од поменутог секретаријата, у износу од _________________ динара, наменски су употребљена за _________________________________________.</w:t>
      </w:r>
    </w:p>
    <w:p w:rsidR="00373CB8" w:rsidRPr="00373CB8" w:rsidRDefault="00373CB8" w:rsidP="00373CB8">
      <w:pPr>
        <w:spacing w:after="200" w:line="276" w:lineRule="auto"/>
        <w:ind w:left="360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 xml:space="preserve">Трошкове ПДВ-а - у складу с чланом </w:t>
      </w:r>
      <w:r w:rsidRPr="00373CB8">
        <w:rPr>
          <w:rFonts w:ascii="Calibri" w:eastAsia="Times New Roman" w:hAnsi="Calibri" w:cs="Times New Roman"/>
          <w:sz w:val="20"/>
          <w:szCs w:val="20"/>
          <w:lang w:val="sr-Cyrl-RS"/>
        </w:rPr>
        <w:t>____</w:t>
      </w: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. овог уговора-сноси корисник средстава.</w:t>
      </w:r>
    </w:p>
    <w:p w:rsidR="00373CB8" w:rsidRPr="00373CB8" w:rsidRDefault="00373CB8" w:rsidP="00373CB8">
      <w:pPr>
        <w:spacing w:after="200" w:line="276" w:lineRule="auto"/>
        <w:ind w:left="360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b/>
          <w:sz w:val="20"/>
          <w:szCs w:val="20"/>
          <w:lang w:val="sr-Cyrl-CS"/>
        </w:rPr>
        <w:t>РЕКАПИТУЛАЦИЈА УТРОШКА СРЕДСТАВА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030"/>
        <w:gridCol w:w="1650"/>
      </w:tblGrid>
      <w:tr w:rsidR="00373CB8" w:rsidRPr="00373CB8" w:rsidTr="004D05D5">
        <w:trPr>
          <w:trHeight w:hRule="exact" w:val="340"/>
        </w:trPr>
        <w:tc>
          <w:tcPr>
            <w:tcW w:w="5382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УТРОШЕНА СРЕДСТВА</w:t>
            </w:r>
          </w:p>
        </w:tc>
        <w:tc>
          <w:tcPr>
            <w:tcW w:w="2030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ИЗНОС</w:t>
            </w:r>
          </w:p>
        </w:tc>
        <w:tc>
          <w:tcPr>
            <w:tcW w:w="1650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ПРОЦЕНАТ</w:t>
            </w:r>
          </w:p>
        </w:tc>
      </w:tr>
      <w:tr w:rsidR="00373CB8" w:rsidRPr="00373CB8" w:rsidTr="004D05D5">
        <w:trPr>
          <w:trHeight w:hRule="exact" w:val="702"/>
        </w:trPr>
        <w:tc>
          <w:tcPr>
            <w:tcW w:w="5382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1.Бесповратна средства Покрајинског секретаријата за пољопривреду, водопривреду и шумарство</w:t>
            </w:r>
          </w:p>
        </w:tc>
        <w:tc>
          <w:tcPr>
            <w:tcW w:w="2030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73CB8" w:rsidRPr="00373CB8" w:rsidTr="004D05D5">
        <w:trPr>
          <w:trHeight w:hRule="exact" w:val="340"/>
        </w:trPr>
        <w:tc>
          <w:tcPr>
            <w:tcW w:w="5382" w:type="dxa"/>
          </w:tcPr>
          <w:p w:rsidR="00373CB8" w:rsidRPr="00373CB8" w:rsidRDefault="00373CB8" w:rsidP="00373CB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2.Сопствено учешће</w:t>
            </w:r>
          </w:p>
        </w:tc>
        <w:tc>
          <w:tcPr>
            <w:tcW w:w="2030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73CB8" w:rsidRPr="00373CB8" w:rsidTr="004D05D5">
        <w:trPr>
          <w:trHeight w:hRule="exact" w:val="340"/>
        </w:trPr>
        <w:tc>
          <w:tcPr>
            <w:tcW w:w="5382" w:type="dxa"/>
          </w:tcPr>
          <w:p w:rsidR="00373CB8" w:rsidRPr="00373CB8" w:rsidRDefault="00373CB8" w:rsidP="00373CB8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30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373CB8" w:rsidRPr="00373CB8" w:rsidRDefault="00373CB8" w:rsidP="00373CB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373CB8" w:rsidRDefault="00373CB8"/>
    <w:sectPr w:rsidR="0037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4DA0"/>
    <w:multiLevelType w:val="hybridMultilevel"/>
    <w:tmpl w:val="6708F6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05"/>
    <w:rsid w:val="00045005"/>
    <w:rsid w:val="000C1995"/>
    <w:rsid w:val="00122A54"/>
    <w:rsid w:val="0016732E"/>
    <w:rsid w:val="001C3442"/>
    <w:rsid w:val="001F12FC"/>
    <w:rsid w:val="002D4130"/>
    <w:rsid w:val="002E64CE"/>
    <w:rsid w:val="00373CB8"/>
    <w:rsid w:val="004D05D5"/>
    <w:rsid w:val="004E0B06"/>
    <w:rsid w:val="005B0597"/>
    <w:rsid w:val="005F1C77"/>
    <w:rsid w:val="0068400C"/>
    <w:rsid w:val="00762DE7"/>
    <w:rsid w:val="00781FB1"/>
    <w:rsid w:val="009B4313"/>
    <w:rsid w:val="00A17CB0"/>
    <w:rsid w:val="00AF2727"/>
    <w:rsid w:val="00B05228"/>
    <w:rsid w:val="00B34BF6"/>
    <w:rsid w:val="00B62338"/>
    <w:rsid w:val="00E22FA1"/>
    <w:rsid w:val="00E7705E"/>
    <w:rsid w:val="00E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Nemanja Despotov</cp:lastModifiedBy>
  <cp:revision>2</cp:revision>
  <cp:lastPrinted>2019-04-25T06:34:00Z</cp:lastPrinted>
  <dcterms:created xsi:type="dcterms:W3CDTF">2019-05-06T09:36:00Z</dcterms:created>
  <dcterms:modified xsi:type="dcterms:W3CDTF">2019-05-06T09:36:00Z</dcterms:modified>
</cp:coreProperties>
</file>